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AC" w:rsidRPr="00C777AC" w:rsidRDefault="00C777AC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C777AC"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 wp14:anchorId="0922BE9F" wp14:editId="14F78D04">
            <wp:extent cx="2009775" cy="1733550"/>
            <wp:effectExtent l="0" t="0" r="0" b="0"/>
            <wp:docPr id="7" name="Рисунок 7" descr="IMG-20240212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240212-WA00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1B" w:rsidRDefault="00065D1B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065D1B">
        <w:rPr>
          <w:rFonts w:ascii="Times New Roman" w:hAnsi="Times New Roman"/>
          <w:b/>
          <w:sz w:val="24"/>
          <w:lang w:val="kk-KZ" w:eastAsia="en-GB"/>
        </w:rPr>
        <w:t>910506402013</w:t>
      </w:r>
    </w:p>
    <w:p w:rsidR="00C777AC" w:rsidRPr="00C777AC" w:rsidRDefault="00C777AC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bookmarkStart w:id="0" w:name="_GoBack"/>
      <w:bookmarkEnd w:id="0"/>
      <w:r w:rsidRPr="00C777AC">
        <w:rPr>
          <w:rFonts w:ascii="Times New Roman" w:hAnsi="Times New Roman"/>
          <w:b/>
          <w:sz w:val="24"/>
          <w:lang w:val="kk-KZ" w:eastAsia="en-GB"/>
        </w:rPr>
        <w:t>АХМЕДОВА Умида,</w:t>
      </w:r>
    </w:p>
    <w:p w:rsidR="00F70086" w:rsidRDefault="00C777AC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C777AC">
        <w:rPr>
          <w:rFonts w:ascii="Times New Roman" w:hAnsi="Times New Roman"/>
          <w:b/>
          <w:sz w:val="24"/>
          <w:lang w:val="kk-KZ" w:eastAsia="en-GB"/>
        </w:rPr>
        <w:t xml:space="preserve">М.Мәметова атындағы №33 жалпы білім беретін мектебінің </w:t>
      </w:r>
    </w:p>
    <w:p w:rsidR="00C777AC" w:rsidRPr="00C777AC" w:rsidRDefault="00C777AC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C777AC">
        <w:rPr>
          <w:rFonts w:ascii="Times New Roman" w:hAnsi="Times New Roman"/>
          <w:b/>
          <w:sz w:val="24"/>
          <w:lang w:val="kk-KZ" w:eastAsia="en-GB"/>
        </w:rPr>
        <w:t>ағылшын тілі пәні мұғалімі.</w:t>
      </w:r>
    </w:p>
    <w:p w:rsidR="00C777AC" w:rsidRPr="00C777AC" w:rsidRDefault="00C777AC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C777AC">
        <w:rPr>
          <w:rFonts w:ascii="Times New Roman" w:hAnsi="Times New Roman"/>
          <w:b/>
          <w:sz w:val="24"/>
          <w:lang w:val="kk-KZ" w:eastAsia="en-GB"/>
        </w:rPr>
        <w:t>Түркістан облысы, Жетісай ауданы</w:t>
      </w:r>
      <w:r w:rsidRPr="00C777AC">
        <w:rPr>
          <w:rFonts w:ascii="Times New Roman" w:hAnsi="Times New Roman"/>
          <w:b/>
          <w:sz w:val="24"/>
          <w:lang w:val="kk-KZ" w:eastAsia="en-GB"/>
        </w:rPr>
        <w:br/>
      </w:r>
    </w:p>
    <w:p w:rsidR="00C777AC" w:rsidRPr="00C777AC" w:rsidRDefault="00C777AC" w:rsidP="00C777AC">
      <w:pPr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F70086">
        <w:rPr>
          <w:rFonts w:ascii="Times New Roman" w:hAnsi="Times New Roman"/>
          <w:b/>
          <w:sz w:val="24"/>
          <w:lang w:val="kk-KZ"/>
        </w:rPr>
        <w:t>THE LOST WORLD</w:t>
      </w:r>
    </w:p>
    <w:p w:rsidR="00C777AC" w:rsidRPr="00C777AC" w:rsidRDefault="00C777AC" w:rsidP="00C777AC">
      <w:pPr>
        <w:spacing w:line="240" w:lineRule="auto"/>
        <w:jc w:val="center"/>
        <w:rPr>
          <w:rFonts w:ascii="Times New Roman" w:hAnsi="Times New Roman"/>
          <w:b/>
          <w:sz w:val="24"/>
          <w:lang w:val="kk-KZ" w:eastAsia="en-GB"/>
        </w:rPr>
      </w:pPr>
      <w:r w:rsidRPr="00C777AC">
        <w:rPr>
          <w:rFonts w:ascii="Times New Roman" w:hAnsi="Times New Roman"/>
          <w:b/>
          <w:sz w:val="24"/>
        </w:rPr>
        <w:t>PAST PASSIVE</w:t>
      </w:r>
    </w:p>
    <w:p w:rsidR="00C777AC" w:rsidRPr="00C777AC" w:rsidRDefault="00C777AC" w:rsidP="00C777AC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</w:p>
    <w:tbl>
      <w:tblPr>
        <w:tblW w:w="5764" w:type="pct"/>
        <w:tblInd w:w="-1003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29"/>
        <w:gridCol w:w="8504"/>
      </w:tblGrid>
      <w:tr w:rsidR="00C777AC" w:rsidRPr="00C777AC" w:rsidTr="00F70086">
        <w:trPr>
          <w:cantSplit/>
          <w:trHeight w:val="839"/>
        </w:trPr>
        <w:tc>
          <w:tcPr>
            <w:tcW w:w="1146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C777AC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</w:tc>
        <w:tc>
          <w:tcPr>
            <w:tcW w:w="3854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  <w:hideMark/>
          </w:tcPr>
          <w:p w:rsidR="0058237A" w:rsidRPr="00C777AC" w:rsidRDefault="0058237A" w:rsidP="00C777AC">
            <w:pPr>
              <w:pStyle w:val="NESEnglish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8.1.7.1 develop and sustain a consistent argument when speaking or writing</w:t>
            </w:r>
          </w:p>
          <w:p w:rsidR="0058237A" w:rsidRPr="00C777AC" w:rsidRDefault="0058237A" w:rsidP="00C777AC">
            <w:pPr>
              <w:pStyle w:val="NESEnglish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8.3.7.1  use appropriate subject-specific vocabulary and syntax to talk about a  range of general  topics, and some curricular topics</w:t>
            </w:r>
          </w:p>
          <w:p w:rsidR="0058237A" w:rsidRPr="00C777AC" w:rsidRDefault="0058237A" w:rsidP="00C777A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8.4.2.1  understand specific information and detail in texts on a growing range of familiar general and curricular topics, including some extended texts</w:t>
            </w:r>
          </w:p>
        </w:tc>
      </w:tr>
      <w:tr w:rsidR="00C777AC" w:rsidRPr="00C777AC" w:rsidTr="00F70086">
        <w:trPr>
          <w:cantSplit/>
          <w:trHeight w:val="1210"/>
        </w:trPr>
        <w:tc>
          <w:tcPr>
            <w:tcW w:w="1146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  <w:hideMark/>
          </w:tcPr>
          <w:p w:rsidR="0058237A" w:rsidRPr="00C777AC" w:rsidRDefault="0058237A" w:rsidP="00F70086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854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  <w:hideMark/>
          </w:tcPr>
          <w:p w:rsidR="0058237A" w:rsidRPr="00C777AC" w:rsidRDefault="0058237A" w:rsidP="00C777A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b/>
                <w:sz w:val="24"/>
                <w:lang w:eastAsia="en-GB"/>
              </w:rPr>
              <w:t>Learners will be able to: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• Read a text about endangered and extinct species.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 • Read for general meaning and specific information. 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• Learn about synonyms.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 • Express opinions about endangered species</w:t>
            </w:r>
          </w:p>
        </w:tc>
      </w:tr>
      <w:tr w:rsidR="00C777AC" w:rsidRPr="00C777AC" w:rsidTr="00F70086">
        <w:trPr>
          <w:cantSplit/>
          <w:trHeight w:val="984"/>
        </w:trPr>
        <w:tc>
          <w:tcPr>
            <w:tcW w:w="1146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  <w:hideMark/>
          </w:tcPr>
          <w:p w:rsidR="0058237A" w:rsidRPr="00C777AC" w:rsidRDefault="0058237A" w:rsidP="00C777AC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854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  <w:hideMark/>
          </w:tcPr>
          <w:p w:rsidR="0058237A" w:rsidRPr="00C777AC" w:rsidRDefault="0058237A" w:rsidP="00C777AC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sz w:val="24"/>
                <w:lang w:eastAsia="en-GB"/>
              </w:rPr>
              <w:t>Gratitude – You value gratitude if you find yourself respecting people who say please and thank you. If you’re a religious person who values gratitude, you may always insist on praying before eating your dinner.</w:t>
            </w:r>
          </w:p>
        </w:tc>
      </w:tr>
      <w:tr w:rsidR="00C777AC" w:rsidRPr="00C777AC" w:rsidTr="00F70086">
        <w:trPr>
          <w:cantSplit/>
          <w:trHeight w:val="50"/>
        </w:trPr>
        <w:tc>
          <w:tcPr>
            <w:tcW w:w="5000" w:type="pct"/>
            <w:gridSpan w:val="2"/>
            <w:tcBorders>
              <w:top w:val="double" w:sz="4" w:space="0" w:color="9CC2E5" w:themeColor="accent1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58237A" w:rsidRPr="00C777AC" w:rsidRDefault="0058237A" w:rsidP="00C777AC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</w:tbl>
    <w:p w:rsidR="0058237A" w:rsidRPr="00C777AC" w:rsidRDefault="0058237A" w:rsidP="00C777AC">
      <w:pPr>
        <w:spacing w:line="240" w:lineRule="auto"/>
        <w:rPr>
          <w:rFonts w:ascii="Times New Roman" w:hAnsi="Times New Roman"/>
          <w:sz w:val="24"/>
          <w:lang w:val="kk-KZ"/>
        </w:rPr>
      </w:pPr>
    </w:p>
    <w:tbl>
      <w:tblPr>
        <w:tblStyle w:val="-111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224"/>
        <w:gridCol w:w="2409"/>
        <w:gridCol w:w="1701"/>
        <w:gridCol w:w="1418"/>
      </w:tblGrid>
      <w:tr w:rsidR="00C777AC" w:rsidRPr="00C777AC" w:rsidTr="00F70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777AC" w:rsidRPr="00C777AC" w:rsidRDefault="00C777AC" w:rsidP="00C777A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pacing w:val="2"/>
                <w:sz w:val="24"/>
              </w:rPr>
              <w:t>Stages/</w:t>
            </w:r>
          </w:p>
          <w:p w:rsidR="0058237A" w:rsidRPr="00C777AC" w:rsidRDefault="0058237A" w:rsidP="00C777A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4"/>
              </w:rPr>
            </w:pPr>
            <w:r w:rsidRPr="00C777AC">
              <w:rPr>
                <w:rFonts w:ascii="Times New Roman" w:hAnsi="Times New Roman"/>
                <w:spacing w:val="2"/>
                <w:sz w:val="24"/>
              </w:rPr>
              <w:t>Time</w:t>
            </w:r>
          </w:p>
        </w:tc>
        <w:tc>
          <w:tcPr>
            <w:tcW w:w="422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4"/>
              </w:rPr>
            </w:pPr>
            <w:r w:rsidRPr="00C777AC">
              <w:rPr>
                <w:rFonts w:ascii="Times New Roman" w:hAnsi="Times New Roman"/>
                <w:spacing w:val="2"/>
                <w:sz w:val="24"/>
              </w:rPr>
              <w:t>Teachers’ actions</w:t>
            </w: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4"/>
              </w:rPr>
            </w:pPr>
            <w:r w:rsidRPr="00C777AC">
              <w:rPr>
                <w:rFonts w:ascii="Times New Roman" w:hAnsi="Times New Roman"/>
                <w:spacing w:val="2"/>
                <w:sz w:val="24"/>
              </w:rPr>
              <w:t>Students’ actions</w:t>
            </w:r>
          </w:p>
        </w:tc>
        <w:tc>
          <w:tcPr>
            <w:tcW w:w="17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4"/>
              </w:rPr>
            </w:pPr>
            <w:r w:rsidRPr="00C777AC">
              <w:rPr>
                <w:rFonts w:ascii="Times New Roman" w:hAnsi="Times New Roman"/>
                <w:spacing w:val="2"/>
                <w:sz w:val="24"/>
              </w:rPr>
              <w:t>Assessment criteria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4"/>
              </w:rPr>
            </w:pPr>
            <w:r w:rsidRPr="00C777AC">
              <w:rPr>
                <w:rFonts w:ascii="Times New Roman" w:hAnsi="Times New Roman"/>
                <w:spacing w:val="2"/>
                <w:sz w:val="24"/>
              </w:rPr>
              <w:t>Resources</w:t>
            </w:r>
          </w:p>
        </w:tc>
      </w:tr>
      <w:tr w:rsidR="00C777AC" w:rsidRPr="00C777AC" w:rsidTr="00F70086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Beginning of the lesson</w:t>
            </w: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  <w:lang w:val="en-US"/>
              </w:rPr>
              <w:t>5</w:t>
            </w:r>
            <w:r w:rsidRPr="00C777AC">
              <w:rPr>
                <w:rFonts w:ascii="Times New Roman" w:hAnsi="Times New Roman"/>
                <w:sz w:val="24"/>
              </w:rPr>
              <w:t xml:space="preserve"> min</w:t>
            </w:r>
          </w:p>
        </w:tc>
        <w:tc>
          <w:tcPr>
            <w:tcW w:w="422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Organization moment </w:t>
            </w:r>
          </w:p>
          <w:p w:rsidR="0058237A" w:rsidRPr="00C777AC" w:rsidRDefault="0058237A" w:rsidP="00C77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  <w:lang w:val="kk-KZ"/>
              </w:rPr>
              <w:t>1.Greeting.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sz w:val="24"/>
                <w:lang w:val="en-US"/>
              </w:rPr>
              <w:t>Ask about the weather.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sz w:val="24"/>
              </w:rPr>
              <w:t>The teacher sets the lesson objectives, letting students know what to anticipate from the lesson.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 xml:space="preserve">Warm-up  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EAB4B88" wp14:editId="5C7D6723">
                  <wp:extent cx="2143125" cy="714375"/>
                  <wp:effectExtent l="0" t="0" r="9525" b="9525"/>
                  <wp:docPr id="6" name="Рисунок 6" descr="WhatsApp Image 2023-02-04 at 17.57.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WhatsApp Image 2023-02-04 at 17.57.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68" b="24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sz w:val="24"/>
                <w:lang w:val="en-US"/>
              </w:rPr>
              <w:t>students wish each other by holding a wishes lamp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Lead – In</w:t>
            </w:r>
            <w:r w:rsidRPr="00C777AC">
              <w:rPr>
                <w:rFonts w:ascii="Times New Roman" w:hAnsi="Times New Roman"/>
                <w:b/>
                <w:noProof/>
                <w:sz w:val="24"/>
                <w:lang w:val="en-US" w:eastAsia="ru-RU"/>
              </w:rPr>
              <w:t xml:space="preserve"> </w:t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sz w:val="24"/>
                <w:lang w:val="en-US" w:eastAsia="ru-RU"/>
              </w:rPr>
            </w:pPr>
            <w:r w:rsidRPr="00C777AC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51EA9589" wp14:editId="2F779139">
                  <wp:extent cx="2181225" cy="800100"/>
                  <wp:effectExtent l="0" t="0" r="9525" b="0"/>
                  <wp:docPr id="5" name="Рисунок 5" descr="The last, lonely woolly mammoths faced a 'genomic meltdown' | Science | AA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The last, lonely woolly mammoths faced a 'genomic meltdown' | Science | AA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sz w:val="24"/>
                <w:lang w:val="en-US" w:eastAsia="ru-RU"/>
              </w:rPr>
            </w:pPr>
            <w:r w:rsidRPr="00C777AC">
              <w:rPr>
                <w:rFonts w:ascii="Times New Roman" w:hAnsi="Times New Roman"/>
                <w:sz w:val="24"/>
                <w:shd w:val="clear" w:color="auto" w:fill="FFFFFF"/>
              </w:rPr>
              <w:t>The final days of the last isolated woolly mammoths on Earth were filled with genetic misfortune</w:t>
            </w: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The aim:</w:t>
            </w:r>
            <w:r w:rsidRPr="00C777A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777AC">
              <w:rPr>
                <w:rFonts w:ascii="Times New Roman" w:hAnsi="Times New Roman"/>
                <w:sz w:val="24"/>
                <w:lang w:val="en-US"/>
              </w:rPr>
              <w:t xml:space="preserve">To develop pupils speaking skills and create friendly atmosphere </w:t>
            </w:r>
            <w:r w:rsidRPr="00C777A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  <w:lang w:val="kk-KZ"/>
              </w:rPr>
              <w:t>Efficiency:</w:t>
            </w:r>
            <w:r w:rsidRPr="00C777A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777AC">
              <w:rPr>
                <w:rFonts w:ascii="Times New Roman" w:hAnsi="Times New Roman"/>
                <w:sz w:val="24"/>
                <w:lang w:val="en-US"/>
              </w:rPr>
              <w:t>By telling the wishes they show their appreciations 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Students of the class are listed.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Students' attention is drawn to the lesson.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Students </w:t>
            </w:r>
            <w:proofErr w:type="spellStart"/>
            <w:r w:rsidRPr="00C777AC">
              <w:rPr>
                <w:rFonts w:ascii="Times New Roman" w:hAnsi="Times New Roman"/>
                <w:sz w:val="24"/>
              </w:rPr>
              <w:t>analyze</w:t>
            </w:r>
            <w:proofErr w:type="spellEnd"/>
            <w:r w:rsidRPr="00C777AC">
              <w:rPr>
                <w:rFonts w:ascii="Times New Roman" w:hAnsi="Times New Roman"/>
                <w:sz w:val="24"/>
              </w:rPr>
              <w:t xml:space="preserve"> the given pictures in pairs.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Determines the topic and purpose of the </w:t>
            </w:r>
            <w:r w:rsidRPr="00C777AC">
              <w:rPr>
                <w:rFonts w:ascii="Times New Roman" w:hAnsi="Times New Roman"/>
                <w:sz w:val="24"/>
              </w:rPr>
              <w:lastRenderedPageBreak/>
              <w:t>lesson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Students say different words from the picture</w:t>
            </w:r>
          </w:p>
        </w:tc>
        <w:tc>
          <w:tcPr>
            <w:tcW w:w="17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lang w:val="en-US" w:eastAsia="ru-RU"/>
              </w:rPr>
            </w:pPr>
            <w:r w:rsidRPr="00C777AC"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>At the organization moment teacher tries to award active pupils.</w:t>
            </w:r>
            <w:r w:rsidRPr="00C777AC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C777AC">
              <w:rPr>
                <w:rFonts w:ascii="Times New Roman" w:hAnsi="Times New Roman"/>
                <w:b/>
                <w:iCs/>
                <w:sz w:val="24"/>
                <w:lang w:val="kk-KZ" w:eastAsia="ru-RU"/>
              </w:rPr>
              <w:t>«</w:t>
            </w:r>
            <w:r w:rsidRPr="00C777AC">
              <w:rPr>
                <w:rFonts w:ascii="Times New Roman" w:hAnsi="Times New Roman"/>
                <w:b/>
                <w:iCs/>
                <w:sz w:val="24"/>
                <w:lang w:val="en-US" w:eastAsia="ru-RU"/>
              </w:rPr>
              <w:t>The praise</w:t>
            </w:r>
            <w:r w:rsidRPr="00C777AC">
              <w:rPr>
                <w:rFonts w:ascii="Times New Roman" w:hAnsi="Times New Roman"/>
                <w:b/>
                <w:iCs/>
                <w:sz w:val="24"/>
                <w:lang w:val="kk-KZ" w:eastAsia="ru-RU"/>
              </w:rPr>
              <w:t xml:space="preserve">» </w:t>
            </w:r>
            <w:r w:rsidRPr="00C777AC">
              <w:rPr>
                <w:rFonts w:ascii="Times New Roman" w:hAnsi="Times New Roman"/>
                <w:iCs/>
                <w:sz w:val="24"/>
                <w:lang w:val="kk-KZ" w:eastAsia="ru-RU"/>
              </w:rPr>
              <w:t xml:space="preserve">method is used to evaluate </w:t>
            </w:r>
            <w:r w:rsidRPr="00C777AC">
              <w:rPr>
                <w:rFonts w:ascii="Times New Roman" w:hAnsi="Times New Roman"/>
                <w:iCs/>
                <w:sz w:val="24"/>
                <w:lang w:val="en-US" w:eastAsia="ru-RU"/>
              </w:rPr>
              <w:t>pupils with phrases like:</w:t>
            </w:r>
          </w:p>
          <w:p w:rsidR="0058237A" w:rsidRPr="00C777AC" w:rsidRDefault="0058237A" w:rsidP="00C77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lang w:val="en-US" w:eastAsia="ru-RU"/>
              </w:rPr>
            </w:pPr>
            <w:r w:rsidRPr="00C777AC">
              <w:rPr>
                <w:rFonts w:ascii="Times New Roman" w:hAnsi="Times New Roman"/>
                <w:iCs/>
                <w:sz w:val="24"/>
                <w:lang w:val="en-US" w:eastAsia="ru-RU"/>
              </w:rPr>
              <w:t>“Good job!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iCs/>
                <w:sz w:val="24"/>
                <w:lang w:val="en-US" w:eastAsia="ru-RU"/>
              </w:rPr>
              <w:t>Well done!”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Formative Assessment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190AF321" wp14:editId="541DEE09">
                  <wp:extent cx="933450" cy="914400"/>
                  <wp:effectExtent l="0" t="0" r="0" b="0"/>
                  <wp:docPr id="4" name="Рисунок 4" descr="Топ Mischievous Smile стикеры для Android и iOS | Gfy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Топ Mischievous Smile стикеры для Android и iOS | Gfy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Good job!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777AC">
              <w:rPr>
                <w:rFonts w:ascii="Times New Roman" w:hAnsi="Times New Roman"/>
                <w:sz w:val="24"/>
                <w:lang w:val="ru-RU"/>
              </w:rPr>
              <w:t>Pictures</w:t>
            </w:r>
            <w:proofErr w:type="spellEnd"/>
            <w:r w:rsidRPr="00C777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  <w:lang w:val="en-US"/>
              </w:rPr>
              <w:t>Student’s book</w:t>
            </w:r>
          </w:p>
        </w:tc>
      </w:tr>
      <w:tr w:rsidR="00C777AC" w:rsidRPr="00C777AC" w:rsidTr="00F70086">
        <w:trPr>
          <w:trHeight w:val="8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lastRenderedPageBreak/>
              <w:t>Middle of the lesson</w:t>
            </w:r>
          </w:p>
          <w:p w:rsidR="0058237A" w:rsidRPr="00C777AC" w:rsidRDefault="0058237A" w:rsidP="00C777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Presentation part.</w:t>
            </w: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3</w:t>
            </w:r>
            <w:r w:rsidRPr="00C777AC">
              <w:rPr>
                <w:rFonts w:ascii="Times New Roman" w:hAnsi="Times New Roman"/>
                <w:sz w:val="24"/>
                <w:lang w:val="ru-RU"/>
              </w:rPr>
              <w:t>5</w:t>
            </w:r>
            <w:r w:rsidRPr="00C777AC">
              <w:rPr>
                <w:rFonts w:ascii="Times New Roman" w:hAnsi="Times New Roman"/>
                <w:sz w:val="24"/>
              </w:rPr>
              <w:t xml:space="preserve"> min</w:t>
            </w: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Ex:1 p:70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• Encourage students to scan the text quickly to find the blue words. Allow them time to look them up in a dictionary if there are any they do not know.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 • Check that students understand the new vocabulary. In a weaker class, accept translations. In a stronger class, encourage students to use the words in a sentence for context. Model and drill pronunciation of any words that you think students will find difficult. 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• Allow students to compare their opinions on the animals on this page with a partner, </w:t>
            </w:r>
            <w:proofErr w:type="gramStart"/>
            <w:r w:rsidRPr="00C777AC">
              <w:rPr>
                <w:rFonts w:ascii="Times New Roman" w:hAnsi="Times New Roman"/>
                <w:sz w:val="24"/>
              </w:rPr>
              <w:t>then</w:t>
            </w:r>
            <w:proofErr w:type="gramEnd"/>
            <w:r w:rsidRPr="00C777AC">
              <w:rPr>
                <w:rFonts w:ascii="Times New Roman" w:hAnsi="Times New Roman"/>
                <w:sz w:val="24"/>
              </w:rPr>
              <w:t xml:space="preserve"> ask a few students to share their ideas. Encourage them to give reasons for their opinions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b/>
                <w:sz w:val="24"/>
                <w:lang w:val="en-US" w:eastAsia="en-GB"/>
              </w:rPr>
              <w:t>D</w:t>
            </w:r>
            <w:r w:rsidRPr="00C777AC">
              <w:rPr>
                <w:rFonts w:ascii="Times New Roman" w:hAnsi="Times New Roman"/>
                <w:b/>
                <w:sz w:val="24"/>
                <w:lang w:val="kk-KZ" w:eastAsia="en-GB"/>
              </w:rPr>
              <w:t>ifferentiation</w:t>
            </w:r>
            <w:r w:rsidRPr="00C777AC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C777A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C777AC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0E3053" w:rsidRPr="00C777AC">
              <w:rPr>
                <w:rStyle w:val="a4"/>
                <w:rFonts w:ascii="Times New Roman" w:hAnsi="Times New Roman"/>
                <w:sz w:val="24"/>
              </w:rPr>
              <w:t>Jigsaw</w:t>
            </w:r>
            <w:r w:rsidRPr="00C777AC"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Pr="00C777AC">
              <w:rPr>
                <w:rFonts w:ascii="Times New Roman" w:hAnsi="Times New Roman"/>
                <w:sz w:val="24"/>
                <w:lang w:val="en-US"/>
              </w:rPr>
              <w:t>method is used to help Students use new words in the text.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Ex: 2 P:70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• Read the questions with the class and ask students to guess the answers before they read and listen to the text.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Ex: 3 P:70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• Students read the text again more carefully to decide if the sentences are true or false. Remind them to correct the false sentences</w:t>
            </w: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C777AC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  <w:t xml:space="preserve">Students check the meaning of the words in blue in the text. Then look at the photos. What kind of animals of these? What do you think happened of them?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ANSWERS:</w:t>
            </w:r>
          </w:p>
          <w:p w:rsidR="000E3053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</w:rPr>
              <w:t>Woolly mammoths, they became extinct because they were hunted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Students read and listen to the text and check your answers in exercise 1.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ANSWERS:</w:t>
            </w:r>
          </w:p>
          <w:p w:rsidR="0058237A" w:rsidRPr="00C777AC" w:rsidRDefault="0058237A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  <w:szCs w:val="24"/>
              </w:rPr>
              <w:t>1 c 2 b</w:t>
            </w:r>
          </w:p>
          <w:p w:rsidR="0058237A" w:rsidRPr="00C777AC" w:rsidRDefault="0058237A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77AC">
              <w:rPr>
                <w:rFonts w:ascii="Times New Roman" w:hAnsi="Times New Roman"/>
                <w:sz w:val="24"/>
                <w:szCs w:val="24"/>
              </w:rPr>
              <w:t>Students read the te</w:t>
            </w:r>
            <w:r w:rsidR="00C777AC">
              <w:rPr>
                <w:rFonts w:ascii="Times New Roman" w:hAnsi="Times New Roman"/>
                <w:sz w:val="24"/>
                <w:szCs w:val="24"/>
              </w:rPr>
              <w:t xml:space="preserve">xt again. Write true or false. </w:t>
            </w:r>
            <w:r w:rsidRPr="00C777AC">
              <w:rPr>
                <w:rFonts w:ascii="Times New Roman" w:hAnsi="Times New Roman"/>
                <w:sz w:val="24"/>
                <w:szCs w:val="24"/>
              </w:rPr>
              <w:t>Correct the false sentences.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ANSWERS:</w:t>
            </w:r>
          </w:p>
          <w:p w:rsidR="0058237A" w:rsidRPr="00C777AC" w:rsidRDefault="0058237A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  <w:szCs w:val="24"/>
              </w:rPr>
              <w:t>1 F</w:t>
            </w:r>
            <w:r w:rsidR="00C777AC">
              <w:rPr>
                <w:rFonts w:ascii="Times New Roman" w:hAnsi="Times New Roman"/>
                <w:sz w:val="24"/>
                <w:szCs w:val="24"/>
              </w:rPr>
              <w:t>alse. They are already extinct.</w:t>
            </w:r>
          </w:p>
          <w:p w:rsidR="0058237A" w:rsidRPr="00C777AC" w:rsidRDefault="00C777AC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True.</w:t>
            </w:r>
          </w:p>
          <w:p w:rsidR="0058237A" w:rsidRPr="00C777AC" w:rsidRDefault="0058237A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77AC">
              <w:rPr>
                <w:rFonts w:ascii="Times New Roman" w:hAnsi="Times New Roman"/>
                <w:sz w:val="24"/>
                <w:szCs w:val="24"/>
              </w:rPr>
              <w:t>3 False. They study the fossils of animals that lived a long time ago.</w:t>
            </w:r>
          </w:p>
          <w:p w:rsidR="0058237A" w:rsidRPr="00C777AC" w:rsidRDefault="00C777AC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True.</w:t>
            </w:r>
          </w:p>
          <w:p w:rsidR="0058237A" w:rsidRPr="00C777AC" w:rsidRDefault="00C777AC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False.</w:t>
            </w:r>
          </w:p>
          <w:p w:rsidR="0058237A" w:rsidRPr="00C777AC" w:rsidRDefault="0058237A" w:rsidP="00C777AC">
            <w:pPr>
              <w:pStyle w:val="2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77AC">
              <w:rPr>
                <w:rFonts w:ascii="Times New Roman" w:hAnsi="Times New Roman"/>
                <w:sz w:val="24"/>
                <w:szCs w:val="24"/>
              </w:rPr>
              <w:t>6 True.</w:t>
            </w:r>
          </w:p>
        </w:tc>
        <w:tc>
          <w:tcPr>
            <w:tcW w:w="17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b/>
                <w:sz w:val="24"/>
                <w:lang w:val="en-US"/>
              </w:rPr>
              <w:t>Assessment criteria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- Read a text about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endangered and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extinct species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E3053" w:rsidRPr="00D3276B" w:rsidRDefault="000E3053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b/>
                <w:sz w:val="24"/>
                <w:lang w:val="en-US"/>
              </w:rPr>
              <w:t>Descriptor:</w:t>
            </w: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C777AC">
              <w:rPr>
                <w:rFonts w:ascii="Times New Roman" w:hAnsi="Times New Roman"/>
                <w:sz w:val="24"/>
                <w:lang w:val="en-US"/>
              </w:rPr>
              <w:t>-</w:t>
            </w:r>
            <w:r w:rsidRPr="00C777AC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  <w:t xml:space="preserve"> check the meaning of the words in blue in the text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Assessment criteria: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- Read for general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meaning and</w:t>
            </w:r>
          </w:p>
          <w:p w:rsidR="0058237A" w:rsidRPr="00C777AC" w:rsidRDefault="0058237A" w:rsidP="00C777AC">
            <w:pPr>
              <w:pStyle w:val="2Textbulleted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</w:rPr>
              <w:t>specific information</w:t>
            </w:r>
          </w:p>
          <w:p w:rsidR="0058237A" w:rsidRPr="00C777AC" w:rsidRDefault="0058237A" w:rsidP="00C77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8237A" w:rsidRPr="00C777AC" w:rsidRDefault="0058237A" w:rsidP="00C77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b/>
                <w:sz w:val="24"/>
                <w:lang w:val="en-US"/>
              </w:rPr>
              <w:t>Descriptor</w:t>
            </w:r>
            <w:r w:rsidRPr="00C777AC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  <w:lang w:eastAsia="en-GB"/>
              </w:rPr>
              <w:t>-</w:t>
            </w:r>
            <w:r w:rsidRPr="00C777AC">
              <w:rPr>
                <w:rFonts w:ascii="Times New Roman" w:hAnsi="Times New Roman"/>
                <w:sz w:val="24"/>
              </w:rPr>
              <w:t xml:space="preserve"> read and listen to the text and check your answers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Make CCQ questions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Yes / No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4D3DDA6" wp14:editId="2EEB0505">
                  <wp:extent cx="581025" cy="495300"/>
                  <wp:effectExtent l="0" t="0" r="9525" b="0"/>
                  <wp:docPr id="3" name="Рисунок 3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Cards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0E3053" w:rsidRPr="00C777AC" w:rsidRDefault="000E3053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</w:rPr>
              <w:t>Worksheets</w:t>
            </w:r>
          </w:p>
        </w:tc>
      </w:tr>
      <w:tr w:rsidR="00C777AC" w:rsidRPr="00C777AC" w:rsidTr="00F70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End  of the lesson</w:t>
            </w:r>
          </w:p>
          <w:p w:rsidR="0058237A" w:rsidRPr="00C777AC" w:rsidRDefault="0058237A" w:rsidP="00C777A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777AC">
              <w:rPr>
                <w:rFonts w:ascii="Times New Roman" w:hAnsi="Times New Roman"/>
                <w:sz w:val="24"/>
              </w:rPr>
              <w:t>5 min</w:t>
            </w:r>
          </w:p>
        </w:tc>
        <w:tc>
          <w:tcPr>
            <w:tcW w:w="422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777AC">
              <w:rPr>
                <w:rFonts w:ascii="Times New Roman" w:hAnsi="Times New Roman"/>
                <w:b/>
                <w:sz w:val="24"/>
                <w:lang w:eastAsia="en-GB"/>
              </w:rPr>
              <w:t>FEEDBACK</w:t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Learners provide feedback on what they have learned at the lesson.</w:t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  <w:lang w:val="en-US"/>
              </w:rPr>
              <w:t>The exit ticket</w:t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This is a way for students to self-reflect on their progress in the lesson.</w:t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Home task:</w:t>
            </w:r>
          </w:p>
          <w:p w:rsidR="0058237A" w:rsidRPr="00C777AC" w:rsidRDefault="0058237A" w:rsidP="00C777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C777AC">
              <w:rPr>
                <w:rFonts w:ascii="Times New Roman" w:hAnsi="Times New Roman"/>
                <w:b/>
                <w:sz w:val="24"/>
              </w:rPr>
              <w:t>Ex: 2 P: 53 WB</w:t>
            </w: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58237A" w:rsidRPr="00C777AC" w:rsidRDefault="0058237A" w:rsidP="00C777AC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C777AC">
              <w:rPr>
                <w:rFonts w:ascii="Times New Roman" w:hAnsi="Times New Roman"/>
                <w:noProof/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drawing>
                <wp:inline distT="0" distB="0" distL="0" distR="0" wp14:anchorId="3D0372F0" wp14:editId="485D3389">
                  <wp:extent cx="1409700" cy="676275"/>
                  <wp:effectExtent l="0" t="0" r="0" b="9525"/>
                  <wp:docPr id="2" name="Рисунок 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>Students use their stickers to show their knowledge according to the lesson.</w:t>
            </w:r>
          </w:p>
        </w:tc>
        <w:tc>
          <w:tcPr>
            <w:tcW w:w="141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sz w:val="24"/>
              </w:rPr>
              <w:t xml:space="preserve">Poster </w:t>
            </w: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8237A" w:rsidRPr="00C777AC" w:rsidRDefault="0058237A" w:rsidP="00C777A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777A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A8EDA26" wp14:editId="1553B34E">
                  <wp:extent cx="590550" cy="561975"/>
                  <wp:effectExtent l="0" t="0" r="0" b="9525"/>
                  <wp:docPr id="1" name="Рисунок 1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FD2" w:rsidRPr="00C777AC" w:rsidRDefault="00DC3FD2" w:rsidP="00C777AC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DC3FD2" w:rsidRPr="00C777AC" w:rsidSect="00DC3F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E0" w:rsidRDefault="00DF1BE0" w:rsidP="00DC3FD2">
      <w:pPr>
        <w:spacing w:line="240" w:lineRule="auto"/>
      </w:pPr>
      <w:r>
        <w:separator/>
      </w:r>
    </w:p>
  </w:endnote>
  <w:endnote w:type="continuationSeparator" w:id="0">
    <w:p w:rsidR="00DF1BE0" w:rsidRDefault="00DF1BE0" w:rsidP="00DC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E0" w:rsidRDefault="00DF1BE0" w:rsidP="00DC3FD2">
      <w:pPr>
        <w:spacing w:line="240" w:lineRule="auto"/>
      </w:pPr>
      <w:r>
        <w:separator/>
      </w:r>
    </w:p>
  </w:footnote>
  <w:footnote w:type="continuationSeparator" w:id="0">
    <w:p w:rsidR="00DF1BE0" w:rsidRDefault="00DF1BE0" w:rsidP="00DC3F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A6"/>
    <w:rsid w:val="00065D1B"/>
    <w:rsid w:val="000E3053"/>
    <w:rsid w:val="00342FA6"/>
    <w:rsid w:val="0058237A"/>
    <w:rsid w:val="009F4699"/>
    <w:rsid w:val="00B41218"/>
    <w:rsid w:val="00C777AC"/>
    <w:rsid w:val="00D3276B"/>
    <w:rsid w:val="00DC3FD2"/>
    <w:rsid w:val="00DF1BE0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37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NESEnglishTableChar">
    <w:name w:val="NES English Table Char"/>
    <w:link w:val="NESEnglishTable"/>
    <w:locked/>
    <w:rsid w:val="0058237A"/>
    <w:rPr>
      <w:rFonts w:ascii="Arial" w:eastAsia="Times New Roman" w:hAnsi="Arial" w:cs="Arial"/>
      <w:lang w:eastAsia="en-GB"/>
    </w:rPr>
  </w:style>
  <w:style w:type="paragraph" w:customStyle="1" w:styleId="NESEnglishTable">
    <w:name w:val="NES English Table"/>
    <w:basedOn w:val="a"/>
    <w:link w:val="NESEnglishTableChar"/>
    <w:autoRedefine/>
    <w:rsid w:val="0058237A"/>
    <w:pPr>
      <w:spacing w:line="240" w:lineRule="auto"/>
    </w:pPr>
    <w:rPr>
      <w:rFonts w:cs="Arial"/>
      <w:szCs w:val="22"/>
      <w:lang w:val="ru-RU" w:eastAsia="en-GB"/>
    </w:rPr>
  </w:style>
  <w:style w:type="paragraph" w:customStyle="1" w:styleId="2Textbulleted">
    <w:name w:val="2. Text bulleted"/>
    <w:basedOn w:val="a"/>
    <w:qFormat/>
    <w:rsid w:val="0058237A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58237A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table" w:customStyle="1" w:styleId="-111">
    <w:name w:val="Таблица-сетка 1 светлая — акцент 11"/>
    <w:basedOn w:val="a1"/>
    <w:uiPriority w:val="46"/>
    <w:rsid w:val="0058237A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58237A"/>
    <w:rPr>
      <w:b/>
      <w:bCs/>
    </w:rPr>
  </w:style>
  <w:style w:type="paragraph" w:styleId="a5">
    <w:name w:val="header"/>
    <w:basedOn w:val="a"/>
    <w:link w:val="a6"/>
    <w:uiPriority w:val="99"/>
    <w:unhideWhenUsed/>
    <w:rsid w:val="00DC3F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FD2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DC3F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FD2"/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77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7A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37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NESEnglishTableChar">
    <w:name w:val="NES English Table Char"/>
    <w:link w:val="NESEnglishTable"/>
    <w:locked/>
    <w:rsid w:val="0058237A"/>
    <w:rPr>
      <w:rFonts w:ascii="Arial" w:eastAsia="Times New Roman" w:hAnsi="Arial" w:cs="Arial"/>
      <w:lang w:eastAsia="en-GB"/>
    </w:rPr>
  </w:style>
  <w:style w:type="paragraph" w:customStyle="1" w:styleId="NESEnglishTable">
    <w:name w:val="NES English Table"/>
    <w:basedOn w:val="a"/>
    <w:link w:val="NESEnglishTableChar"/>
    <w:autoRedefine/>
    <w:rsid w:val="0058237A"/>
    <w:pPr>
      <w:spacing w:line="240" w:lineRule="auto"/>
    </w:pPr>
    <w:rPr>
      <w:rFonts w:cs="Arial"/>
      <w:szCs w:val="22"/>
      <w:lang w:val="ru-RU" w:eastAsia="en-GB"/>
    </w:rPr>
  </w:style>
  <w:style w:type="paragraph" w:customStyle="1" w:styleId="2Textbulleted">
    <w:name w:val="2. Text bulleted"/>
    <w:basedOn w:val="a"/>
    <w:qFormat/>
    <w:rsid w:val="0058237A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58237A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table" w:customStyle="1" w:styleId="-111">
    <w:name w:val="Таблица-сетка 1 светлая — акцент 11"/>
    <w:basedOn w:val="a1"/>
    <w:uiPriority w:val="46"/>
    <w:rsid w:val="0058237A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58237A"/>
    <w:rPr>
      <w:b/>
      <w:bCs/>
    </w:rPr>
  </w:style>
  <w:style w:type="paragraph" w:styleId="a5">
    <w:name w:val="header"/>
    <w:basedOn w:val="a"/>
    <w:link w:val="a6"/>
    <w:uiPriority w:val="99"/>
    <w:unhideWhenUsed/>
    <w:rsid w:val="00DC3F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FD2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DC3F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FD2"/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77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7A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AF3D-ABE5-4C15-854D-6BA21DAB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Artikai</dc:creator>
  <cp:keywords/>
  <dc:description/>
  <cp:lastModifiedBy>Пользователь</cp:lastModifiedBy>
  <cp:revision>7</cp:revision>
  <dcterms:created xsi:type="dcterms:W3CDTF">2024-02-14T14:34:00Z</dcterms:created>
  <dcterms:modified xsi:type="dcterms:W3CDTF">2024-03-12T10:41:00Z</dcterms:modified>
</cp:coreProperties>
</file>